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D4A4" w14:textId="58539972" w:rsidR="00EE4D7D" w:rsidRDefault="00CA7D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1A6B06">
        <w:rPr>
          <w:rFonts w:ascii="Arial" w:hAnsi="Arial" w:cs="Arial"/>
          <w:b/>
          <w:sz w:val="22"/>
          <w:szCs w:val="22"/>
        </w:rPr>
        <w:t>5</w:t>
      </w:r>
    </w:p>
    <w:p w14:paraId="0F8A6881" w14:textId="7D922FCB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2C0D5A">
        <w:rPr>
          <w:rFonts w:ascii="Arial" w:hAnsi="Arial" w:cs="Arial"/>
          <w:b/>
          <w:sz w:val="22"/>
          <w:szCs w:val="22"/>
        </w:rPr>
        <w:t>.1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.20</w:t>
      </w:r>
      <w:r w:rsidR="001E422B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</w:p>
    <w:p w14:paraId="4BD7D6EF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325D5FE6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334C290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5A18D724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06026F3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670B951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4D821E55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13D28EC7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FBC315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41BE00FE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3138EC10" w14:textId="4C7D023F" w:rsidR="00EE4D7D" w:rsidRPr="00B85562" w:rsidRDefault="00CA7D82" w:rsidP="00D65484">
      <w:pPr>
        <w:tabs>
          <w:tab w:val="center" w:pos="5616"/>
          <w:tab w:val="right" w:pos="10152"/>
        </w:tabs>
        <w:spacing w:line="360" w:lineRule="auto"/>
        <w:jc w:val="both"/>
        <w:rPr>
          <w:b/>
          <w:bCs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r w:rsidR="00D65484" w:rsidRPr="00D65484">
        <w:rPr>
          <w:rFonts w:ascii="Arial" w:hAnsi="Arial" w:cs="Arial"/>
          <w:b/>
          <w:bCs/>
          <w:sz w:val="22"/>
          <w:szCs w:val="22"/>
        </w:rPr>
        <w:t>„Dostawa wyposażenia do filii bibliotecznej w Lipinach w ramach projektu pn. „Przebudowa z nadbudową i rozbudową budynku kina na nową siedzibę Miejsko – Gminnej Biblioteki Publicznej w Margoninie oraz budowa filii bibliotecznej w Lipinach”.</w:t>
      </w:r>
    </w:p>
    <w:p w14:paraId="6FC4E8D8" w14:textId="77777777" w:rsidR="00EE4D7D" w:rsidRDefault="00EE4D7D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02587CC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6AD79B83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6C75DAE9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005C1343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675B932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3F28561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097CB2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0FCBB30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149ED441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2C417F81" w14:textId="51CA0FE0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>że wyżej wymieniony podmiot, stosownie do art. 26 ust. 2b ustawy z dnia 29 stycznia 2004 r. – Prawo zamówień publicznych (Dz. U. z 201</w:t>
      </w:r>
      <w:r w:rsidR="001E422B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1</w:t>
      </w:r>
      <w:r w:rsidR="001E422B">
        <w:rPr>
          <w:rFonts w:ascii="Arial" w:hAnsi="Arial" w:cs="Arial"/>
          <w:kern w:val="2"/>
          <w:sz w:val="22"/>
          <w:szCs w:val="22"/>
          <w:lang w:eastAsia="ar-SA"/>
        </w:rPr>
        <w:t>843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67C5530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180FF5B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3753093C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do dyspozycji niezbędne zasoby,  zgodnie z wymaganiami określonymi w  pkt. VII.10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2).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079617C5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Zakres dostępnych wykonawcy zasobów innego podmiotu jest następujący: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</w:t>
      </w:r>
    </w:p>
    <w:p w14:paraId="241A934B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2A917CF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73C59B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367095CA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182F2EFE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652A7A1F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 wykorzystania zasobów innego podmiotu przez wykonawcę zamówienia jest następujący:</w:t>
      </w:r>
    </w:p>
    <w:p w14:paraId="299BEB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5DB0F613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68DD2D5D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0822294C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Zakres i okres udziału innego podmiotu przy wykonywaniu zamówienia publicznego jest następujący:</w:t>
      </w:r>
    </w:p>
    <w:p w14:paraId="2196FA4A" w14:textId="77777777" w:rsidR="00EE4D7D" w:rsidRDefault="00CA7D82">
      <w:pPr>
        <w:pStyle w:val="Akapitzlist"/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kern w:val="2"/>
          <w:sz w:val="22"/>
          <w:szCs w:val="22"/>
          <w:lang w:eastAsia="ar-SA"/>
        </w:rPr>
        <w:lastRenderedPageBreak/>
        <w:t>…………………….</w:t>
      </w:r>
    </w:p>
    <w:p w14:paraId="380CACC5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 podmiot,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594CCAC5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720BD329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4AB0C5CD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AA137B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15E2629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28EBD919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7AF4630E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0C88FB29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7E181D19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7E2133AD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5AC86DC1" w14:textId="77777777" w:rsidR="00EE4D7D" w:rsidRDefault="00EE4D7D">
      <w:pPr>
        <w:rPr>
          <w:rFonts w:ascii="Arial" w:hAnsi="Arial" w:cs="Arial"/>
          <w:sz w:val="20"/>
        </w:rPr>
      </w:pPr>
    </w:p>
    <w:p w14:paraId="56277355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7186" w14:textId="77777777" w:rsidR="00CE5060" w:rsidRDefault="00CE5060">
      <w:r>
        <w:separator/>
      </w:r>
    </w:p>
  </w:endnote>
  <w:endnote w:type="continuationSeparator" w:id="0">
    <w:p w14:paraId="53DB39C8" w14:textId="77777777" w:rsidR="00CE5060" w:rsidRDefault="00C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3E18" w14:textId="77777777" w:rsidR="00CE5060" w:rsidRDefault="00CE5060">
      <w:r>
        <w:separator/>
      </w:r>
    </w:p>
  </w:footnote>
  <w:footnote w:type="continuationSeparator" w:id="0">
    <w:p w14:paraId="3BCC6B56" w14:textId="77777777" w:rsidR="00CE5060" w:rsidRDefault="00CE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7E47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16622C"/>
    <w:rsid w:val="001A6B06"/>
    <w:rsid w:val="001B14BB"/>
    <w:rsid w:val="001E422B"/>
    <w:rsid w:val="002C0D5A"/>
    <w:rsid w:val="00481B67"/>
    <w:rsid w:val="00634FFD"/>
    <w:rsid w:val="00677DD0"/>
    <w:rsid w:val="00AC3E97"/>
    <w:rsid w:val="00AC4741"/>
    <w:rsid w:val="00B215D3"/>
    <w:rsid w:val="00B85562"/>
    <w:rsid w:val="00BB4A64"/>
    <w:rsid w:val="00CA7D82"/>
    <w:rsid w:val="00CE5060"/>
    <w:rsid w:val="00D65484"/>
    <w:rsid w:val="00DC0A0C"/>
    <w:rsid w:val="00EE4D7D"/>
    <w:rsid w:val="00E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098C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0684-6FF5-44DF-98E0-E52EF7D3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36</cp:revision>
  <cp:lastPrinted>2018-06-14T13:31:00Z</cp:lastPrinted>
  <dcterms:created xsi:type="dcterms:W3CDTF">2017-05-30T10:30:00Z</dcterms:created>
  <dcterms:modified xsi:type="dcterms:W3CDTF">2020-03-18T08:00:00Z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